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AB3" w:rsidRDefault="00711AB3" w:rsidP="00F22155">
      <w:pPr>
        <w:rPr>
          <w:rFonts w:ascii="Georgia" w:hAnsi="Georgia"/>
          <w:sz w:val="24"/>
          <w:szCs w:val="24"/>
        </w:rPr>
      </w:pPr>
      <w:r w:rsidRPr="00D24AC9">
        <w:rPr>
          <w:rFonts w:ascii="Georgia" w:hAnsi="Georgia"/>
          <w:b/>
          <w:sz w:val="24"/>
          <w:szCs w:val="24"/>
        </w:rPr>
        <w:t>Meeting called to order</w:t>
      </w:r>
      <w:r>
        <w:rPr>
          <w:rFonts w:ascii="Georgia" w:hAnsi="Georgia"/>
          <w:sz w:val="24"/>
          <w:szCs w:val="24"/>
        </w:rPr>
        <w:t xml:space="preserve">: </w:t>
      </w:r>
      <w:r w:rsidR="00E2555B">
        <w:rPr>
          <w:rFonts w:ascii="Georgia" w:hAnsi="Georgia"/>
          <w:sz w:val="24"/>
          <w:szCs w:val="24"/>
        </w:rPr>
        <w:t>7:00pm</w:t>
      </w:r>
    </w:p>
    <w:p w:rsidR="00D24AC9" w:rsidRDefault="00BD144A" w:rsidP="00F22155">
      <w:pPr>
        <w:rPr>
          <w:rFonts w:ascii="Georgia" w:hAnsi="Georgia"/>
          <w:sz w:val="24"/>
          <w:szCs w:val="24"/>
        </w:rPr>
      </w:pPr>
      <w:r w:rsidRPr="00D24AC9">
        <w:rPr>
          <w:rFonts w:ascii="Georgia" w:hAnsi="Georgia"/>
          <w:b/>
          <w:sz w:val="24"/>
          <w:szCs w:val="24"/>
        </w:rPr>
        <w:t>Members present</w:t>
      </w:r>
      <w:r>
        <w:rPr>
          <w:rFonts w:ascii="Georgia" w:hAnsi="Georgia"/>
          <w:sz w:val="24"/>
          <w:szCs w:val="24"/>
        </w:rPr>
        <w:t>:</w:t>
      </w:r>
      <w:r w:rsidR="009C6C63">
        <w:rPr>
          <w:rFonts w:ascii="Georgia" w:hAnsi="Georgia"/>
          <w:sz w:val="24"/>
          <w:szCs w:val="24"/>
        </w:rPr>
        <w:t xml:space="preserve"> </w:t>
      </w:r>
      <w:r w:rsidR="00E2555B">
        <w:rPr>
          <w:rFonts w:ascii="Georgia" w:hAnsi="Georgia"/>
          <w:sz w:val="24"/>
          <w:szCs w:val="24"/>
        </w:rPr>
        <w:t xml:space="preserve">Chairman Finizia, Gregg Feigelson, Julie Bell, Walter Popailo, Dan Doellinger, Tom Akin, </w:t>
      </w:r>
      <w:proofErr w:type="gramStart"/>
      <w:r w:rsidR="00E2555B">
        <w:rPr>
          <w:rFonts w:ascii="Georgia" w:hAnsi="Georgia"/>
          <w:sz w:val="24"/>
          <w:szCs w:val="24"/>
        </w:rPr>
        <w:t>Bob</w:t>
      </w:r>
      <w:proofErr w:type="gramEnd"/>
      <w:r w:rsidR="00E2555B">
        <w:rPr>
          <w:rFonts w:ascii="Georgia" w:hAnsi="Georgia"/>
          <w:sz w:val="24"/>
          <w:szCs w:val="24"/>
        </w:rPr>
        <w:t xml:space="preserve"> Favara</w:t>
      </w:r>
    </w:p>
    <w:p w:rsidR="00D24AC9" w:rsidRDefault="00D24AC9" w:rsidP="00F22155">
      <w:pPr>
        <w:rPr>
          <w:rFonts w:ascii="Georgia" w:hAnsi="Georgia"/>
          <w:sz w:val="24"/>
          <w:szCs w:val="24"/>
        </w:rPr>
      </w:pPr>
      <w:r w:rsidRPr="00D24AC9">
        <w:rPr>
          <w:rFonts w:ascii="Georgia" w:hAnsi="Georgia"/>
          <w:b/>
          <w:sz w:val="24"/>
          <w:szCs w:val="24"/>
        </w:rPr>
        <w:t>Also present</w:t>
      </w:r>
      <w:r>
        <w:rPr>
          <w:rFonts w:ascii="Georgia" w:hAnsi="Georgia"/>
          <w:sz w:val="24"/>
          <w:szCs w:val="24"/>
        </w:rPr>
        <w:t>:</w:t>
      </w:r>
      <w:r w:rsidR="00E2555B">
        <w:rPr>
          <w:rFonts w:ascii="Georgia" w:hAnsi="Georgia"/>
          <w:sz w:val="24"/>
          <w:szCs w:val="24"/>
        </w:rPr>
        <w:t xml:space="preserve"> Robert Dickover-Attorney, Alexa Burchianti-Secretary</w:t>
      </w:r>
    </w:p>
    <w:p w:rsidR="00E2555B" w:rsidRDefault="00E2555B" w:rsidP="00F22155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Chairman led with the Pledge of Allegiance.</w:t>
      </w:r>
    </w:p>
    <w:p w:rsidR="00232FE5" w:rsidRDefault="00BD144A" w:rsidP="00F22155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A motio</w:t>
      </w:r>
      <w:r w:rsidR="009C6C63">
        <w:rPr>
          <w:rFonts w:ascii="Georgia" w:hAnsi="Georgia"/>
          <w:sz w:val="24"/>
          <w:szCs w:val="24"/>
        </w:rPr>
        <w:t xml:space="preserve">n was made to adopt the minutes </w:t>
      </w:r>
      <w:r w:rsidR="00E2555B">
        <w:rPr>
          <w:rFonts w:ascii="Georgia" w:hAnsi="Georgia"/>
          <w:sz w:val="24"/>
          <w:szCs w:val="24"/>
        </w:rPr>
        <w:t xml:space="preserve">from January 10, 2019 made by Walter. </w:t>
      </w:r>
      <w:proofErr w:type="gramStart"/>
      <w:r w:rsidR="00E2555B">
        <w:rPr>
          <w:rFonts w:ascii="Georgia" w:hAnsi="Georgia"/>
          <w:sz w:val="24"/>
          <w:szCs w:val="24"/>
        </w:rPr>
        <w:t>Second by Gregg.</w:t>
      </w:r>
      <w:proofErr w:type="gramEnd"/>
      <w:r w:rsidR="00E2555B">
        <w:rPr>
          <w:rFonts w:ascii="Georgia" w:hAnsi="Georgia"/>
          <w:sz w:val="24"/>
          <w:szCs w:val="24"/>
        </w:rPr>
        <w:t xml:space="preserve"> Motion carried 5-0</w:t>
      </w:r>
    </w:p>
    <w:p w:rsidR="00BD144A" w:rsidRDefault="009C6C63" w:rsidP="00F22155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</w:t>
      </w:r>
      <w:proofErr w:type="gramStart"/>
      <w:r w:rsidR="00E2555B">
        <w:rPr>
          <w:rFonts w:ascii="Georgia" w:hAnsi="Georgia"/>
          <w:sz w:val="24"/>
          <w:szCs w:val="24"/>
        </w:rPr>
        <w:t>Motion to open the Public Hearing made by Dan.</w:t>
      </w:r>
      <w:proofErr w:type="gramEnd"/>
      <w:r w:rsidR="00E2555B">
        <w:rPr>
          <w:rFonts w:ascii="Georgia" w:hAnsi="Georgia"/>
          <w:sz w:val="24"/>
          <w:szCs w:val="24"/>
        </w:rPr>
        <w:t xml:space="preserve"> </w:t>
      </w:r>
      <w:proofErr w:type="gramStart"/>
      <w:r w:rsidR="00E2555B">
        <w:rPr>
          <w:rFonts w:ascii="Georgia" w:hAnsi="Georgia"/>
          <w:sz w:val="24"/>
          <w:szCs w:val="24"/>
        </w:rPr>
        <w:t>Second by Gregg.</w:t>
      </w:r>
      <w:proofErr w:type="gramEnd"/>
      <w:r w:rsidR="00E2555B">
        <w:rPr>
          <w:rFonts w:ascii="Georgia" w:hAnsi="Georgia"/>
          <w:sz w:val="24"/>
          <w:szCs w:val="24"/>
        </w:rPr>
        <w:t xml:space="preserve"> Motion carried 5-0</w:t>
      </w:r>
    </w:p>
    <w:p w:rsidR="00BD144A" w:rsidRDefault="00E2555B" w:rsidP="00F22155">
      <w:pPr>
        <w:rPr>
          <w:rFonts w:ascii="Georgia" w:hAnsi="Georgia"/>
          <w:b/>
          <w:sz w:val="24"/>
          <w:szCs w:val="24"/>
          <w:u w:val="single"/>
        </w:rPr>
      </w:pPr>
      <w:r>
        <w:rPr>
          <w:rFonts w:ascii="Georgia" w:hAnsi="Georgia"/>
          <w:b/>
          <w:sz w:val="24"/>
          <w:szCs w:val="24"/>
          <w:u w:val="single"/>
        </w:rPr>
        <w:t>Rachel Bertoni</w:t>
      </w:r>
      <w:r w:rsidR="00BD144A">
        <w:rPr>
          <w:rFonts w:ascii="Georgia" w:hAnsi="Georgia"/>
          <w:b/>
          <w:sz w:val="24"/>
          <w:szCs w:val="24"/>
          <w:u w:val="single"/>
        </w:rPr>
        <w:t xml:space="preserve">– </w:t>
      </w:r>
      <w:r>
        <w:rPr>
          <w:rFonts w:ascii="Georgia" w:hAnsi="Georgia"/>
          <w:b/>
          <w:sz w:val="24"/>
          <w:szCs w:val="24"/>
          <w:u w:val="single"/>
        </w:rPr>
        <w:t>Public Hearing</w:t>
      </w:r>
    </w:p>
    <w:p w:rsidR="00711AB3" w:rsidRDefault="00E2555B" w:rsidP="00711AB3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Let the record reflect the legal notice was published in the Times Herald Record and the certified mailings were sent out.</w:t>
      </w:r>
    </w:p>
    <w:p w:rsidR="00E2555B" w:rsidRDefault="00E2555B" w:rsidP="00711AB3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Applicant is seeking an area variance for 2 sheds both 2.5’ from the property line where as the code states 5’ is needed. And </w:t>
      </w:r>
      <w:proofErr w:type="gramStart"/>
      <w:r>
        <w:rPr>
          <w:rFonts w:ascii="Georgia" w:hAnsi="Georgia"/>
          <w:sz w:val="24"/>
          <w:szCs w:val="24"/>
        </w:rPr>
        <w:t>One</w:t>
      </w:r>
      <w:proofErr w:type="gramEnd"/>
      <w:r>
        <w:rPr>
          <w:rFonts w:ascii="Georgia" w:hAnsi="Georgia"/>
          <w:sz w:val="24"/>
          <w:szCs w:val="24"/>
        </w:rPr>
        <w:t xml:space="preserve"> of the sheds is </w:t>
      </w:r>
      <w:proofErr w:type="spellStart"/>
      <w:r>
        <w:rPr>
          <w:rFonts w:ascii="Georgia" w:hAnsi="Georgia"/>
          <w:sz w:val="24"/>
          <w:szCs w:val="24"/>
        </w:rPr>
        <w:t>to</w:t>
      </w:r>
      <w:proofErr w:type="spellEnd"/>
      <w:r>
        <w:rPr>
          <w:rFonts w:ascii="Georgia" w:hAnsi="Georgia"/>
          <w:sz w:val="24"/>
          <w:szCs w:val="24"/>
        </w:rPr>
        <w:t xml:space="preserve"> close to the principal dwelling measuring at 67” (5’ 7”) where as in the code states 10’ is needed. </w:t>
      </w:r>
    </w:p>
    <w:p w:rsidR="00C50F33" w:rsidRDefault="00C50F33" w:rsidP="00711AB3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Let the record reflect no </w:t>
      </w:r>
      <w:proofErr w:type="spellStart"/>
      <w:r>
        <w:rPr>
          <w:rFonts w:ascii="Georgia" w:hAnsi="Georgia"/>
          <w:sz w:val="24"/>
          <w:szCs w:val="24"/>
        </w:rPr>
        <w:t>ne</w:t>
      </w:r>
      <w:proofErr w:type="spellEnd"/>
      <w:r>
        <w:rPr>
          <w:rFonts w:ascii="Georgia" w:hAnsi="Georgia"/>
          <w:sz w:val="24"/>
          <w:szCs w:val="24"/>
        </w:rPr>
        <w:t xml:space="preserve"> spoke for or against the application.</w:t>
      </w:r>
    </w:p>
    <w:p w:rsidR="00C50F33" w:rsidRDefault="00C50F33" w:rsidP="00711AB3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Motion made to close the Public Hearing made by Walter. </w:t>
      </w:r>
      <w:proofErr w:type="gramStart"/>
      <w:r>
        <w:rPr>
          <w:rFonts w:ascii="Georgia" w:hAnsi="Georgia"/>
          <w:sz w:val="24"/>
          <w:szCs w:val="24"/>
        </w:rPr>
        <w:t>Second by Julie.</w:t>
      </w:r>
      <w:proofErr w:type="gramEnd"/>
      <w:r>
        <w:rPr>
          <w:rFonts w:ascii="Georgia" w:hAnsi="Georgia"/>
          <w:sz w:val="24"/>
          <w:szCs w:val="24"/>
        </w:rPr>
        <w:t xml:space="preserve"> Motion carried 5-0</w:t>
      </w:r>
    </w:p>
    <w:p w:rsidR="00C50F33" w:rsidRDefault="00C50F33" w:rsidP="00711AB3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Attorney Dickover went over the application and the variances. </w:t>
      </w:r>
      <w:proofErr w:type="gramStart"/>
      <w:r>
        <w:rPr>
          <w:rFonts w:ascii="Georgia" w:hAnsi="Georgia"/>
          <w:sz w:val="24"/>
          <w:szCs w:val="24"/>
        </w:rPr>
        <w:t>Type II Action.</w:t>
      </w:r>
      <w:proofErr w:type="gramEnd"/>
    </w:p>
    <w:p w:rsidR="00C50F33" w:rsidRDefault="00C50F33" w:rsidP="00711AB3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OCDP Response letter 1-28-19:</w:t>
      </w:r>
    </w:p>
    <w:p w:rsidR="00C50F33" w:rsidRDefault="00C50F33" w:rsidP="00711AB3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</w:rPr>
        <w:lastRenderedPageBreak/>
        <w:drawing>
          <wp:inline distT="0" distB="0" distL="0" distR="0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roni 239 Response.tif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F33" w:rsidRDefault="00C50F33" w:rsidP="00C50F33">
      <w:pPr>
        <w:numPr>
          <w:ilvl w:val="0"/>
          <w:numId w:val="1"/>
        </w:numPr>
        <w:spacing w:after="0"/>
        <w:rPr>
          <w:rFonts w:ascii="Georgia" w:hAnsi="Georgia"/>
          <w:sz w:val="24"/>
          <w:szCs w:val="24"/>
        </w:rPr>
      </w:pPr>
      <w:r w:rsidRPr="00E41B50">
        <w:rPr>
          <w:rFonts w:ascii="Georgia" w:hAnsi="Georgia"/>
          <w:sz w:val="24"/>
          <w:szCs w:val="24"/>
        </w:rPr>
        <w:t xml:space="preserve">Whether an undesirable change will be produced in the character of the neighborhood or a detriment to nearby </w:t>
      </w:r>
      <w:r>
        <w:rPr>
          <w:rFonts w:ascii="Georgia" w:hAnsi="Georgia"/>
          <w:sz w:val="24"/>
          <w:szCs w:val="24"/>
        </w:rPr>
        <w:t>properties</w:t>
      </w:r>
      <w:r w:rsidRPr="00E41B50">
        <w:rPr>
          <w:rFonts w:ascii="Georgia" w:hAnsi="Georgia"/>
          <w:sz w:val="24"/>
          <w:szCs w:val="24"/>
        </w:rPr>
        <w:t xml:space="preserve"> will be created. </w:t>
      </w:r>
    </w:p>
    <w:p w:rsidR="00C50F33" w:rsidRDefault="00C50F33" w:rsidP="00C50F33">
      <w:pPr>
        <w:spacing w:after="0"/>
        <w:ind w:left="720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Gregg</w:t>
      </w:r>
      <w:r>
        <w:rPr>
          <w:rFonts w:ascii="Georgia" w:hAnsi="Georgia"/>
          <w:sz w:val="24"/>
          <w:szCs w:val="24"/>
        </w:rPr>
        <w:tab/>
      </w:r>
      <w:r>
        <w:rPr>
          <w:rFonts w:ascii="Georgia" w:hAnsi="Georgia"/>
          <w:sz w:val="24"/>
          <w:szCs w:val="24"/>
        </w:rPr>
        <w:tab/>
        <w:t>No</w:t>
      </w:r>
    </w:p>
    <w:p w:rsidR="00C50F33" w:rsidRDefault="00C50F33" w:rsidP="00C50F33">
      <w:pPr>
        <w:spacing w:after="0"/>
        <w:ind w:left="720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Julie</w:t>
      </w:r>
      <w:r>
        <w:rPr>
          <w:rFonts w:ascii="Georgia" w:hAnsi="Georgia"/>
          <w:sz w:val="24"/>
          <w:szCs w:val="24"/>
        </w:rPr>
        <w:tab/>
      </w:r>
      <w:r>
        <w:rPr>
          <w:rFonts w:ascii="Georgia" w:hAnsi="Georgia"/>
          <w:sz w:val="24"/>
          <w:szCs w:val="24"/>
        </w:rPr>
        <w:tab/>
        <w:t>No</w:t>
      </w:r>
    </w:p>
    <w:p w:rsidR="00C50F33" w:rsidRDefault="00C50F33" w:rsidP="00C50F33">
      <w:pPr>
        <w:spacing w:after="0"/>
        <w:ind w:left="720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Walter</w:t>
      </w:r>
      <w:r>
        <w:rPr>
          <w:rFonts w:ascii="Georgia" w:hAnsi="Georgia"/>
          <w:sz w:val="24"/>
          <w:szCs w:val="24"/>
        </w:rPr>
        <w:tab/>
        <w:t>No</w:t>
      </w:r>
    </w:p>
    <w:p w:rsidR="00C50F33" w:rsidRDefault="00C50F33" w:rsidP="00C50F33">
      <w:pPr>
        <w:spacing w:after="0"/>
        <w:ind w:left="720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Dan</w:t>
      </w:r>
      <w:r>
        <w:rPr>
          <w:rFonts w:ascii="Georgia" w:hAnsi="Georgia"/>
          <w:sz w:val="24"/>
          <w:szCs w:val="24"/>
        </w:rPr>
        <w:tab/>
      </w:r>
      <w:r>
        <w:rPr>
          <w:rFonts w:ascii="Georgia" w:hAnsi="Georgia"/>
          <w:sz w:val="24"/>
          <w:szCs w:val="24"/>
        </w:rPr>
        <w:tab/>
        <w:t>No</w:t>
      </w:r>
    </w:p>
    <w:p w:rsidR="00C50F33" w:rsidRDefault="00C50F33" w:rsidP="00C50F33">
      <w:pPr>
        <w:spacing w:after="0"/>
        <w:ind w:left="720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Chairman Finizia</w:t>
      </w:r>
      <w:r>
        <w:rPr>
          <w:rFonts w:ascii="Georgia" w:hAnsi="Georgia"/>
          <w:sz w:val="24"/>
          <w:szCs w:val="24"/>
        </w:rPr>
        <w:tab/>
        <w:t>No</w:t>
      </w:r>
    </w:p>
    <w:p w:rsidR="00C50F33" w:rsidRDefault="00C50F33" w:rsidP="00C50F33">
      <w:pPr>
        <w:spacing w:after="0"/>
        <w:ind w:left="720"/>
        <w:rPr>
          <w:rFonts w:ascii="Georgia" w:hAnsi="Georgia"/>
          <w:sz w:val="24"/>
          <w:szCs w:val="24"/>
        </w:rPr>
      </w:pPr>
    </w:p>
    <w:p w:rsidR="00C50F33" w:rsidRDefault="00C50F33" w:rsidP="00C50F33">
      <w:pPr>
        <w:pStyle w:val="ListParagraph"/>
        <w:numPr>
          <w:ilvl w:val="0"/>
          <w:numId w:val="1"/>
        </w:numPr>
        <w:spacing w:after="0"/>
        <w:rPr>
          <w:rFonts w:ascii="Georgia" w:hAnsi="Georgia"/>
          <w:sz w:val="24"/>
          <w:szCs w:val="24"/>
        </w:rPr>
      </w:pPr>
      <w:r w:rsidRPr="00E41B50">
        <w:rPr>
          <w:rFonts w:ascii="Georgia" w:hAnsi="Georgia"/>
          <w:sz w:val="24"/>
          <w:szCs w:val="24"/>
        </w:rPr>
        <w:t xml:space="preserve">Whether </w:t>
      </w:r>
      <w:r>
        <w:rPr>
          <w:rFonts w:ascii="Georgia" w:hAnsi="Georgia"/>
          <w:sz w:val="24"/>
          <w:szCs w:val="24"/>
        </w:rPr>
        <w:t>the benefits sought by the applicant can be achieved by some method feasible for the applicant to pursue other than the area variance</w:t>
      </w:r>
      <w:r w:rsidRPr="00E41B50">
        <w:rPr>
          <w:rFonts w:ascii="Georgia" w:hAnsi="Georgia"/>
          <w:sz w:val="24"/>
          <w:szCs w:val="24"/>
        </w:rPr>
        <w:t>.</w:t>
      </w:r>
    </w:p>
    <w:p w:rsidR="00C50F33" w:rsidRPr="00C50F33" w:rsidRDefault="00C50F33" w:rsidP="00C50F33">
      <w:pPr>
        <w:pStyle w:val="ListParagraph"/>
        <w:spacing w:after="0"/>
        <w:rPr>
          <w:rFonts w:ascii="Georgia" w:hAnsi="Georgia"/>
          <w:sz w:val="24"/>
          <w:szCs w:val="24"/>
        </w:rPr>
      </w:pPr>
      <w:r w:rsidRPr="00C50F33">
        <w:rPr>
          <w:rFonts w:ascii="Georgia" w:hAnsi="Georgia"/>
          <w:sz w:val="24"/>
          <w:szCs w:val="24"/>
        </w:rPr>
        <w:t>Gregg</w:t>
      </w:r>
      <w:r>
        <w:rPr>
          <w:rFonts w:ascii="Georgia" w:hAnsi="Georgia"/>
          <w:sz w:val="24"/>
          <w:szCs w:val="24"/>
        </w:rPr>
        <w:tab/>
      </w:r>
      <w:r>
        <w:rPr>
          <w:rFonts w:ascii="Georgia" w:hAnsi="Georgia"/>
          <w:sz w:val="24"/>
          <w:szCs w:val="24"/>
        </w:rPr>
        <w:tab/>
      </w:r>
      <w:r w:rsidR="000B73AD">
        <w:rPr>
          <w:rFonts w:ascii="Georgia" w:hAnsi="Georgia"/>
          <w:sz w:val="24"/>
          <w:szCs w:val="24"/>
        </w:rPr>
        <w:t>Yes</w:t>
      </w:r>
    </w:p>
    <w:p w:rsidR="00C50F33" w:rsidRPr="00C50F33" w:rsidRDefault="00C50F33" w:rsidP="00C50F33">
      <w:pPr>
        <w:pStyle w:val="ListParagraph"/>
        <w:spacing w:after="0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Juli</w:t>
      </w:r>
      <w:r w:rsidRPr="00C50F33">
        <w:rPr>
          <w:rFonts w:ascii="Georgia" w:hAnsi="Georgia"/>
          <w:sz w:val="24"/>
          <w:szCs w:val="24"/>
        </w:rPr>
        <w:t>e</w:t>
      </w:r>
      <w:r w:rsidR="000B73AD">
        <w:rPr>
          <w:rFonts w:ascii="Georgia" w:hAnsi="Georgia"/>
          <w:sz w:val="24"/>
          <w:szCs w:val="24"/>
        </w:rPr>
        <w:tab/>
      </w:r>
      <w:r w:rsidR="000B73AD">
        <w:rPr>
          <w:rFonts w:ascii="Georgia" w:hAnsi="Georgia"/>
          <w:sz w:val="24"/>
          <w:szCs w:val="24"/>
        </w:rPr>
        <w:tab/>
        <w:t>Yes</w:t>
      </w:r>
    </w:p>
    <w:p w:rsidR="00C50F33" w:rsidRPr="00C50F33" w:rsidRDefault="00C50F33" w:rsidP="00C50F33">
      <w:pPr>
        <w:spacing w:after="0"/>
        <w:ind w:left="360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ab/>
      </w:r>
      <w:r w:rsidRPr="00C50F33">
        <w:rPr>
          <w:rFonts w:ascii="Georgia" w:hAnsi="Georgia"/>
          <w:sz w:val="24"/>
          <w:szCs w:val="24"/>
        </w:rPr>
        <w:t>Walter</w:t>
      </w:r>
      <w:r w:rsidR="000B73AD">
        <w:rPr>
          <w:rFonts w:ascii="Georgia" w:hAnsi="Georgia"/>
          <w:sz w:val="24"/>
          <w:szCs w:val="24"/>
        </w:rPr>
        <w:tab/>
        <w:t>Yes</w:t>
      </w:r>
    </w:p>
    <w:p w:rsidR="00C50F33" w:rsidRPr="00C50F33" w:rsidRDefault="00C50F33" w:rsidP="00C50F33">
      <w:pPr>
        <w:pStyle w:val="ListParagraph"/>
        <w:spacing w:after="0"/>
        <w:rPr>
          <w:rFonts w:ascii="Georgia" w:hAnsi="Georgia"/>
          <w:sz w:val="24"/>
          <w:szCs w:val="24"/>
        </w:rPr>
      </w:pPr>
      <w:r w:rsidRPr="00C50F33">
        <w:rPr>
          <w:rFonts w:ascii="Georgia" w:hAnsi="Georgia"/>
          <w:sz w:val="24"/>
          <w:szCs w:val="24"/>
        </w:rPr>
        <w:t>Dan</w:t>
      </w:r>
      <w:r w:rsidR="000B73AD">
        <w:rPr>
          <w:rFonts w:ascii="Georgia" w:hAnsi="Georgia"/>
          <w:sz w:val="24"/>
          <w:szCs w:val="24"/>
        </w:rPr>
        <w:tab/>
      </w:r>
      <w:r w:rsidR="000B73AD">
        <w:rPr>
          <w:rFonts w:ascii="Georgia" w:hAnsi="Georgia"/>
          <w:sz w:val="24"/>
          <w:szCs w:val="24"/>
        </w:rPr>
        <w:tab/>
        <w:t>Yes</w:t>
      </w:r>
    </w:p>
    <w:p w:rsidR="00C50F33" w:rsidRPr="00C50F33" w:rsidRDefault="00C50F33" w:rsidP="00C50F33">
      <w:pPr>
        <w:pStyle w:val="ListParagraph"/>
        <w:spacing w:after="0"/>
        <w:rPr>
          <w:rFonts w:ascii="Georgia" w:hAnsi="Georgia"/>
          <w:sz w:val="24"/>
          <w:szCs w:val="24"/>
        </w:rPr>
      </w:pPr>
      <w:r w:rsidRPr="00C50F33">
        <w:rPr>
          <w:rFonts w:ascii="Georgia" w:hAnsi="Georgia"/>
          <w:sz w:val="24"/>
          <w:szCs w:val="24"/>
        </w:rPr>
        <w:t>Chairman Finizia</w:t>
      </w:r>
      <w:r w:rsidR="000B73AD">
        <w:rPr>
          <w:rFonts w:ascii="Georgia" w:hAnsi="Georgia"/>
          <w:sz w:val="24"/>
          <w:szCs w:val="24"/>
        </w:rPr>
        <w:tab/>
        <w:t>Yes</w:t>
      </w:r>
    </w:p>
    <w:p w:rsidR="00C50F33" w:rsidRDefault="00C50F33" w:rsidP="00C50F33">
      <w:pPr>
        <w:pStyle w:val="ListParagraph"/>
        <w:spacing w:after="0"/>
        <w:rPr>
          <w:rFonts w:ascii="Georgia" w:hAnsi="Georgia"/>
          <w:sz w:val="24"/>
          <w:szCs w:val="24"/>
        </w:rPr>
      </w:pPr>
    </w:p>
    <w:p w:rsidR="00C50F33" w:rsidRDefault="00C50F33" w:rsidP="00C50F33">
      <w:pPr>
        <w:pStyle w:val="ListParagraph"/>
        <w:numPr>
          <w:ilvl w:val="0"/>
          <w:numId w:val="1"/>
        </w:numPr>
        <w:spacing w:after="0"/>
        <w:rPr>
          <w:rFonts w:ascii="Georgia" w:hAnsi="Georgia"/>
          <w:sz w:val="24"/>
          <w:szCs w:val="24"/>
        </w:rPr>
      </w:pPr>
      <w:r w:rsidRPr="00E41B50">
        <w:rPr>
          <w:rFonts w:ascii="Georgia" w:hAnsi="Georgia"/>
          <w:sz w:val="24"/>
          <w:szCs w:val="24"/>
        </w:rPr>
        <w:t xml:space="preserve">Whether the </w:t>
      </w:r>
      <w:r>
        <w:rPr>
          <w:rFonts w:ascii="Georgia" w:hAnsi="Georgia"/>
          <w:sz w:val="24"/>
          <w:szCs w:val="24"/>
        </w:rPr>
        <w:t xml:space="preserve">requested area </w:t>
      </w:r>
      <w:r w:rsidRPr="00E41B50">
        <w:rPr>
          <w:rFonts w:ascii="Georgia" w:hAnsi="Georgia"/>
          <w:sz w:val="24"/>
          <w:szCs w:val="24"/>
        </w:rPr>
        <w:t>variance is substantial.</w:t>
      </w:r>
    </w:p>
    <w:p w:rsidR="00C50F33" w:rsidRPr="00C50F33" w:rsidRDefault="00C50F33" w:rsidP="00C50F33">
      <w:pPr>
        <w:pStyle w:val="ListParagraph"/>
        <w:spacing w:after="0"/>
        <w:rPr>
          <w:rFonts w:ascii="Georgia" w:hAnsi="Georgia"/>
          <w:sz w:val="24"/>
          <w:szCs w:val="24"/>
        </w:rPr>
      </w:pPr>
      <w:r w:rsidRPr="00C50F33">
        <w:rPr>
          <w:rFonts w:ascii="Georgia" w:hAnsi="Georgia"/>
          <w:sz w:val="24"/>
          <w:szCs w:val="24"/>
        </w:rPr>
        <w:t>Gregg</w:t>
      </w:r>
      <w:r w:rsidR="000B73AD">
        <w:rPr>
          <w:rFonts w:ascii="Georgia" w:hAnsi="Georgia"/>
          <w:sz w:val="24"/>
          <w:szCs w:val="24"/>
        </w:rPr>
        <w:tab/>
      </w:r>
      <w:r w:rsidR="000B73AD">
        <w:rPr>
          <w:rFonts w:ascii="Georgia" w:hAnsi="Georgia"/>
          <w:sz w:val="24"/>
          <w:szCs w:val="24"/>
        </w:rPr>
        <w:tab/>
        <w:t>Yes</w:t>
      </w:r>
    </w:p>
    <w:p w:rsidR="00C50F33" w:rsidRPr="00C50F33" w:rsidRDefault="00C50F33" w:rsidP="00C50F33">
      <w:pPr>
        <w:pStyle w:val="ListParagraph"/>
        <w:spacing w:after="0"/>
        <w:rPr>
          <w:rFonts w:ascii="Georgia" w:hAnsi="Georgia"/>
          <w:sz w:val="24"/>
          <w:szCs w:val="24"/>
        </w:rPr>
      </w:pPr>
      <w:r w:rsidRPr="00C50F33">
        <w:rPr>
          <w:rFonts w:ascii="Georgia" w:hAnsi="Georgia"/>
          <w:sz w:val="24"/>
          <w:szCs w:val="24"/>
        </w:rPr>
        <w:t>Julie</w:t>
      </w:r>
      <w:r w:rsidR="000B73AD">
        <w:rPr>
          <w:rFonts w:ascii="Georgia" w:hAnsi="Georgia"/>
          <w:sz w:val="24"/>
          <w:szCs w:val="24"/>
        </w:rPr>
        <w:tab/>
      </w:r>
      <w:r w:rsidR="000B73AD">
        <w:rPr>
          <w:rFonts w:ascii="Georgia" w:hAnsi="Georgia"/>
          <w:sz w:val="24"/>
          <w:szCs w:val="24"/>
        </w:rPr>
        <w:tab/>
        <w:t>Yes</w:t>
      </w:r>
    </w:p>
    <w:p w:rsidR="00C50F33" w:rsidRPr="00C50F33" w:rsidRDefault="00C50F33" w:rsidP="00C50F33">
      <w:pPr>
        <w:pStyle w:val="ListParagraph"/>
        <w:spacing w:after="0"/>
        <w:rPr>
          <w:rFonts w:ascii="Georgia" w:hAnsi="Georgia"/>
          <w:sz w:val="24"/>
          <w:szCs w:val="24"/>
        </w:rPr>
      </w:pPr>
      <w:r w:rsidRPr="00C50F33">
        <w:rPr>
          <w:rFonts w:ascii="Georgia" w:hAnsi="Georgia"/>
          <w:sz w:val="24"/>
          <w:szCs w:val="24"/>
        </w:rPr>
        <w:t>Walter</w:t>
      </w:r>
      <w:r w:rsidR="000B73AD">
        <w:rPr>
          <w:rFonts w:ascii="Georgia" w:hAnsi="Georgia"/>
          <w:sz w:val="24"/>
          <w:szCs w:val="24"/>
        </w:rPr>
        <w:tab/>
        <w:t>No</w:t>
      </w:r>
    </w:p>
    <w:p w:rsidR="00C50F33" w:rsidRPr="00C50F33" w:rsidRDefault="00C50F33" w:rsidP="00C50F33">
      <w:pPr>
        <w:pStyle w:val="ListParagraph"/>
        <w:spacing w:after="0"/>
        <w:rPr>
          <w:rFonts w:ascii="Georgia" w:hAnsi="Georgia"/>
          <w:sz w:val="24"/>
          <w:szCs w:val="24"/>
        </w:rPr>
      </w:pPr>
      <w:r w:rsidRPr="00C50F33">
        <w:rPr>
          <w:rFonts w:ascii="Georgia" w:hAnsi="Georgia"/>
          <w:sz w:val="24"/>
          <w:szCs w:val="24"/>
        </w:rPr>
        <w:t>Dan</w:t>
      </w:r>
      <w:r w:rsidR="000B73AD">
        <w:rPr>
          <w:rFonts w:ascii="Georgia" w:hAnsi="Georgia"/>
          <w:sz w:val="24"/>
          <w:szCs w:val="24"/>
        </w:rPr>
        <w:tab/>
      </w:r>
      <w:r w:rsidR="000B73AD">
        <w:rPr>
          <w:rFonts w:ascii="Georgia" w:hAnsi="Georgia"/>
          <w:sz w:val="24"/>
          <w:szCs w:val="24"/>
        </w:rPr>
        <w:tab/>
        <w:t>Yes</w:t>
      </w:r>
    </w:p>
    <w:p w:rsidR="00C50F33" w:rsidRPr="00C50F33" w:rsidRDefault="00C50F33" w:rsidP="00C50F33">
      <w:pPr>
        <w:pStyle w:val="ListParagraph"/>
        <w:spacing w:after="0"/>
        <w:rPr>
          <w:rFonts w:ascii="Georgia" w:hAnsi="Georgia"/>
          <w:sz w:val="24"/>
          <w:szCs w:val="24"/>
        </w:rPr>
      </w:pPr>
      <w:r w:rsidRPr="00C50F33">
        <w:rPr>
          <w:rFonts w:ascii="Georgia" w:hAnsi="Georgia"/>
          <w:sz w:val="24"/>
          <w:szCs w:val="24"/>
        </w:rPr>
        <w:t>Chairman Finizia</w:t>
      </w:r>
      <w:r w:rsidR="000B73AD">
        <w:rPr>
          <w:rFonts w:ascii="Georgia" w:hAnsi="Georgia"/>
          <w:sz w:val="24"/>
          <w:szCs w:val="24"/>
        </w:rPr>
        <w:tab/>
        <w:t>No</w:t>
      </w:r>
    </w:p>
    <w:p w:rsidR="00C50F33" w:rsidRDefault="00C50F33" w:rsidP="00C50F33">
      <w:pPr>
        <w:pStyle w:val="ListParagraph"/>
        <w:spacing w:after="0"/>
        <w:rPr>
          <w:rFonts w:ascii="Georgia" w:hAnsi="Georgia"/>
          <w:sz w:val="24"/>
          <w:szCs w:val="24"/>
        </w:rPr>
      </w:pPr>
    </w:p>
    <w:p w:rsidR="00C50F33" w:rsidRDefault="00C50F33" w:rsidP="00C50F33">
      <w:pPr>
        <w:pStyle w:val="ListParagraph"/>
        <w:spacing w:after="0"/>
        <w:rPr>
          <w:rFonts w:ascii="Georgia" w:hAnsi="Georgia"/>
          <w:sz w:val="24"/>
          <w:szCs w:val="24"/>
        </w:rPr>
      </w:pPr>
    </w:p>
    <w:p w:rsidR="00C50F33" w:rsidRDefault="00C50F33" w:rsidP="00C50F33">
      <w:pPr>
        <w:pStyle w:val="ListParagraph"/>
        <w:numPr>
          <w:ilvl w:val="0"/>
          <w:numId w:val="1"/>
        </w:numPr>
        <w:spacing w:after="0"/>
        <w:rPr>
          <w:rFonts w:ascii="Georgia" w:hAnsi="Georgia"/>
          <w:sz w:val="24"/>
          <w:szCs w:val="24"/>
        </w:rPr>
      </w:pPr>
      <w:r w:rsidRPr="00E41B50">
        <w:rPr>
          <w:rFonts w:ascii="Georgia" w:hAnsi="Georgia"/>
          <w:sz w:val="24"/>
          <w:szCs w:val="24"/>
        </w:rPr>
        <w:t>Whether the variance will have an adverse</w:t>
      </w:r>
      <w:r>
        <w:rPr>
          <w:rFonts w:ascii="Georgia" w:hAnsi="Georgia"/>
          <w:sz w:val="24"/>
          <w:szCs w:val="24"/>
        </w:rPr>
        <w:t xml:space="preserve"> effect or</w:t>
      </w:r>
      <w:r w:rsidRPr="00E41B50">
        <w:rPr>
          <w:rFonts w:ascii="Georgia" w:hAnsi="Georgia"/>
          <w:sz w:val="24"/>
          <w:szCs w:val="24"/>
        </w:rPr>
        <w:t xml:space="preserve"> impact on </w:t>
      </w:r>
      <w:r>
        <w:rPr>
          <w:rFonts w:ascii="Georgia" w:hAnsi="Georgia"/>
          <w:sz w:val="24"/>
          <w:szCs w:val="24"/>
        </w:rPr>
        <w:t xml:space="preserve">the </w:t>
      </w:r>
      <w:r w:rsidRPr="00E41B50">
        <w:rPr>
          <w:rFonts w:ascii="Georgia" w:hAnsi="Georgia"/>
          <w:sz w:val="24"/>
          <w:szCs w:val="24"/>
        </w:rPr>
        <w:t>physical or environmental conditions in the neighborhood or district.</w:t>
      </w:r>
    </w:p>
    <w:p w:rsidR="00C50F33" w:rsidRPr="00C50F33" w:rsidRDefault="00C50F33" w:rsidP="00C50F33">
      <w:pPr>
        <w:pStyle w:val="ListParagraph"/>
        <w:spacing w:after="0"/>
        <w:rPr>
          <w:rFonts w:ascii="Georgia" w:hAnsi="Georgia"/>
          <w:sz w:val="24"/>
          <w:szCs w:val="24"/>
        </w:rPr>
      </w:pPr>
      <w:r w:rsidRPr="00C50F33">
        <w:rPr>
          <w:rFonts w:ascii="Georgia" w:hAnsi="Georgia"/>
          <w:sz w:val="24"/>
          <w:szCs w:val="24"/>
        </w:rPr>
        <w:t>Gregg</w:t>
      </w:r>
      <w:r w:rsidR="000B73AD">
        <w:rPr>
          <w:rFonts w:ascii="Georgia" w:hAnsi="Georgia"/>
          <w:sz w:val="24"/>
          <w:szCs w:val="24"/>
        </w:rPr>
        <w:tab/>
      </w:r>
      <w:r w:rsidR="000B73AD">
        <w:rPr>
          <w:rFonts w:ascii="Georgia" w:hAnsi="Georgia"/>
          <w:sz w:val="24"/>
          <w:szCs w:val="24"/>
        </w:rPr>
        <w:tab/>
        <w:t>No</w:t>
      </w:r>
    </w:p>
    <w:p w:rsidR="00C50F33" w:rsidRPr="00C50F33" w:rsidRDefault="00C50F33" w:rsidP="00C50F33">
      <w:pPr>
        <w:pStyle w:val="ListParagraph"/>
        <w:spacing w:after="0"/>
        <w:rPr>
          <w:rFonts w:ascii="Georgia" w:hAnsi="Georgia"/>
          <w:sz w:val="24"/>
          <w:szCs w:val="24"/>
        </w:rPr>
      </w:pPr>
      <w:r w:rsidRPr="00C50F33">
        <w:rPr>
          <w:rFonts w:ascii="Georgia" w:hAnsi="Georgia"/>
          <w:sz w:val="24"/>
          <w:szCs w:val="24"/>
        </w:rPr>
        <w:t>Julie</w:t>
      </w:r>
      <w:r w:rsidR="000B73AD">
        <w:rPr>
          <w:rFonts w:ascii="Georgia" w:hAnsi="Georgia"/>
          <w:sz w:val="24"/>
          <w:szCs w:val="24"/>
        </w:rPr>
        <w:tab/>
      </w:r>
      <w:r w:rsidR="000B73AD">
        <w:rPr>
          <w:rFonts w:ascii="Georgia" w:hAnsi="Georgia"/>
          <w:sz w:val="24"/>
          <w:szCs w:val="24"/>
        </w:rPr>
        <w:tab/>
        <w:t>No</w:t>
      </w:r>
    </w:p>
    <w:p w:rsidR="00C50F33" w:rsidRPr="00C50F33" w:rsidRDefault="00C50F33" w:rsidP="00C50F33">
      <w:pPr>
        <w:pStyle w:val="ListParagraph"/>
        <w:spacing w:after="0"/>
        <w:rPr>
          <w:rFonts w:ascii="Georgia" w:hAnsi="Georgia"/>
          <w:sz w:val="24"/>
          <w:szCs w:val="24"/>
        </w:rPr>
      </w:pPr>
      <w:r w:rsidRPr="00C50F33">
        <w:rPr>
          <w:rFonts w:ascii="Georgia" w:hAnsi="Georgia"/>
          <w:sz w:val="24"/>
          <w:szCs w:val="24"/>
        </w:rPr>
        <w:t>Walter</w:t>
      </w:r>
      <w:r w:rsidR="000B73AD">
        <w:rPr>
          <w:rFonts w:ascii="Georgia" w:hAnsi="Georgia"/>
          <w:sz w:val="24"/>
          <w:szCs w:val="24"/>
        </w:rPr>
        <w:tab/>
        <w:t>No</w:t>
      </w:r>
    </w:p>
    <w:p w:rsidR="00C50F33" w:rsidRPr="00C50F33" w:rsidRDefault="00C50F33" w:rsidP="00C50F33">
      <w:pPr>
        <w:pStyle w:val="ListParagraph"/>
        <w:spacing w:after="0"/>
        <w:rPr>
          <w:rFonts w:ascii="Georgia" w:hAnsi="Georgia"/>
          <w:sz w:val="24"/>
          <w:szCs w:val="24"/>
        </w:rPr>
      </w:pPr>
      <w:r w:rsidRPr="00C50F33">
        <w:rPr>
          <w:rFonts w:ascii="Georgia" w:hAnsi="Georgia"/>
          <w:sz w:val="24"/>
          <w:szCs w:val="24"/>
        </w:rPr>
        <w:t>Dan</w:t>
      </w:r>
      <w:r w:rsidR="000B73AD">
        <w:rPr>
          <w:rFonts w:ascii="Georgia" w:hAnsi="Georgia"/>
          <w:sz w:val="24"/>
          <w:szCs w:val="24"/>
        </w:rPr>
        <w:tab/>
      </w:r>
      <w:r w:rsidR="000B73AD">
        <w:rPr>
          <w:rFonts w:ascii="Georgia" w:hAnsi="Georgia"/>
          <w:sz w:val="24"/>
          <w:szCs w:val="24"/>
        </w:rPr>
        <w:tab/>
        <w:t>No</w:t>
      </w:r>
    </w:p>
    <w:p w:rsidR="00C50F33" w:rsidRPr="00C50F33" w:rsidRDefault="00C50F33" w:rsidP="00C50F33">
      <w:pPr>
        <w:pStyle w:val="ListParagraph"/>
        <w:spacing w:after="0"/>
        <w:rPr>
          <w:rFonts w:ascii="Georgia" w:hAnsi="Georgia"/>
          <w:sz w:val="24"/>
          <w:szCs w:val="24"/>
        </w:rPr>
      </w:pPr>
      <w:r w:rsidRPr="00C50F33">
        <w:rPr>
          <w:rFonts w:ascii="Georgia" w:hAnsi="Georgia"/>
          <w:sz w:val="24"/>
          <w:szCs w:val="24"/>
        </w:rPr>
        <w:t>Chairman Finizia</w:t>
      </w:r>
      <w:r w:rsidR="000B73AD">
        <w:rPr>
          <w:rFonts w:ascii="Georgia" w:hAnsi="Georgia"/>
          <w:sz w:val="24"/>
          <w:szCs w:val="24"/>
        </w:rPr>
        <w:tab/>
        <w:t>No</w:t>
      </w:r>
    </w:p>
    <w:p w:rsidR="00C50F33" w:rsidRDefault="00C50F33" w:rsidP="00C50F33">
      <w:pPr>
        <w:pStyle w:val="ListParagraph"/>
        <w:spacing w:after="0"/>
        <w:rPr>
          <w:rFonts w:ascii="Georgia" w:hAnsi="Georgia"/>
          <w:sz w:val="24"/>
          <w:szCs w:val="24"/>
        </w:rPr>
      </w:pPr>
    </w:p>
    <w:p w:rsidR="00C50F33" w:rsidRDefault="00C50F33" w:rsidP="00C50F33">
      <w:pPr>
        <w:pStyle w:val="ListParagraph"/>
        <w:numPr>
          <w:ilvl w:val="0"/>
          <w:numId w:val="1"/>
        </w:numPr>
        <w:spacing w:after="0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Was the alleged difficulty self-created</w:t>
      </w:r>
      <w:r w:rsidRPr="00E41B50">
        <w:rPr>
          <w:rFonts w:ascii="Georgia" w:hAnsi="Georgia"/>
          <w:sz w:val="24"/>
          <w:szCs w:val="24"/>
        </w:rPr>
        <w:t>?</w:t>
      </w:r>
    </w:p>
    <w:p w:rsidR="00C50F33" w:rsidRDefault="00C50F33" w:rsidP="00C50F33">
      <w:pPr>
        <w:spacing w:after="0"/>
        <w:ind w:left="720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Gregg</w:t>
      </w:r>
      <w:r w:rsidR="000B73AD">
        <w:rPr>
          <w:rFonts w:ascii="Georgia" w:hAnsi="Georgia"/>
          <w:sz w:val="24"/>
          <w:szCs w:val="24"/>
        </w:rPr>
        <w:tab/>
      </w:r>
      <w:r w:rsidR="000B73AD">
        <w:rPr>
          <w:rFonts w:ascii="Georgia" w:hAnsi="Georgia"/>
          <w:sz w:val="24"/>
          <w:szCs w:val="24"/>
        </w:rPr>
        <w:tab/>
        <w:t>No</w:t>
      </w:r>
    </w:p>
    <w:p w:rsidR="00C50F33" w:rsidRDefault="00C50F33" w:rsidP="00C50F33">
      <w:pPr>
        <w:spacing w:after="0"/>
        <w:ind w:left="720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Julie</w:t>
      </w:r>
      <w:r w:rsidR="000B73AD">
        <w:rPr>
          <w:rFonts w:ascii="Georgia" w:hAnsi="Georgia"/>
          <w:sz w:val="24"/>
          <w:szCs w:val="24"/>
        </w:rPr>
        <w:tab/>
      </w:r>
      <w:r w:rsidR="000B73AD">
        <w:rPr>
          <w:rFonts w:ascii="Georgia" w:hAnsi="Georgia"/>
          <w:sz w:val="24"/>
          <w:szCs w:val="24"/>
        </w:rPr>
        <w:tab/>
        <w:t>No</w:t>
      </w:r>
    </w:p>
    <w:p w:rsidR="00C50F33" w:rsidRDefault="00C50F33" w:rsidP="00C50F33">
      <w:pPr>
        <w:spacing w:after="0"/>
        <w:ind w:left="720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Walter</w:t>
      </w:r>
      <w:r w:rsidR="000B73AD">
        <w:rPr>
          <w:rFonts w:ascii="Georgia" w:hAnsi="Georgia"/>
          <w:sz w:val="24"/>
          <w:szCs w:val="24"/>
        </w:rPr>
        <w:tab/>
        <w:t>No</w:t>
      </w:r>
    </w:p>
    <w:p w:rsidR="00C50F33" w:rsidRDefault="00C50F33" w:rsidP="00C50F33">
      <w:pPr>
        <w:spacing w:after="0"/>
        <w:ind w:left="720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Dan</w:t>
      </w:r>
      <w:r w:rsidR="000B73AD">
        <w:rPr>
          <w:rFonts w:ascii="Georgia" w:hAnsi="Georgia"/>
          <w:sz w:val="24"/>
          <w:szCs w:val="24"/>
        </w:rPr>
        <w:tab/>
      </w:r>
      <w:r w:rsidR="000B73AD">
        <w:rPr>
          <w:rFonts w:ascii="Georgia" w:hAnsi="Georgia"/>
          <w:sz w:val="24"/>
          <w:szCs w:val="24"/>
        </w:rPr>
        <w:tab/>
        <w:t>No</w:t>
      </w:r>
    </w:p>
    <w:p w:rsidR="00C50F33" w:rsidRDefault="00C50F33" w:rsidP="00C50F33">
      <w:pPr>
        <w:spacing w:after="0"/>
        <w:ind w:left="720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Chairman Finizia</w:t>
      </w:r>
      <w:r w:rsidR="000B73AD">
        <w:rPr>
          <w:rFonts w:ascii="Georgia" w:hAnsi="Georgia"/>
          <w:sz w:val="24"/>
          <w:szCs w:val="24"/>
        </w:rPr>
        <w:tab/>
        <w:t>No</w:t>
      </w:r>
    </w:p>
    <w:p w:rsidR="00C50F33" w:rsidRDefault="000B73AD" w:rsidP="00711AB3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Chairman read into the record that the variance will</w:t>
      </w:r>
      <w:r w:rsidR="00FC2B00">
        <w:rPr>
          <w:rFonts w:ascii="Georgia" w:hAnsi="Georgia"/>
          <w:sz w:val="24"/>
          <w:szCs w:val="24"/>
        </w:rPr>
        <w:t xml:space="preserve"> not</w:t>
      </w:r>
      <w:bookmarkStart w:id="0" w:name="_GoBack"/>
      <w:bookmarkEnd w:id="0"/>
      <w:r>
        <w:rPr>
          <w:rFonts w:ascii="Georgia" w:hAnsi="Georgia"/>
          <w:sz w:val="24"/>
          <w:szCs w:val="24"/>
        </w:rPr>
        <w:t xml:space="preserve"> expire as long as the sheds exist in their present location. And no relocation, reconstruction, replacement, or rebuilding shall have the benefit of the variance hereby granted.</w:t>
      </w:r>
    </w:p>
    <w:p w:rsidR="000B73AD" w:rsidRDefault="000B73AD" w:rsidP="00711AB3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Polled vote to grant the variances requested.</w:t>
      </w:r>
    </w:p>
    <w:p w:rsidR="000B73AD" w:rsidRDefault="000B73AD" w:rsidP="000B73AD">
      <w:pPr>
        <w:spacing w:after="0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Gregg </w:t>
      </w:r>
      <w:r>
        <w:rPr>
          <w:rFonts w:ascii="Georgia" w:hAnsi="Georgia"/>
          <w:sz w:val="24"/>
          <w:szCs w:val="24"/>
        </w:rPr>
        <w:tab/>
      </w:r>
      <w:r>
        <w:rPr>
          <w:rFonts w:ascii="Georgia" w:hAnsi="Georgia"/>
          <w:sz w:val="24"/>
          <w:szCs w:val="24"/>
        </w:rPr>
        <w:tab/>
        <w:t>Yes</w:t>
      </w:r>
    </w:p>
    <w:p w:rsidR="000B73AD" w:rsidRDefault="000B73AD" w:rsidP="000B73AD">
      <w:pPr>
        <w:spacing w:after="0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Julie </w:t>
      </w:r>
      <w:r>
        <w:rPr>
          <w:rFonts w:ascii="Georgia" w:hAnsi="Georgia"/>
          <w:sz w:val="24"/>
          <w:szCs w:val="24"/>
        </w:rPr>
        <w:tab/>
      </w:r>
      <w:r>
        <w:rPr>
          <w:rFonts w:ascii="Georgia" w:hAnsi="Georgia"/>
          <w:sz w:val="24"/>
          <w:szCs w:val="24"/>
        </w:rPr>
        <w:tab/>
        <w:t>Yes</w:t>
      </w:r>
    </w:p>
    <w:p w:rsidR="000B73AD" w:rsidRDefault="000B73AD" w:rsidP="000B73AD">
      <w:pPr>
        <w:spacing w:after="0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Walter </w:t>
      </w:r>
      <w:r>
        <w:rPr>
          <w:rFonts w:ascii="Georgia" w:hAnsi="Georgia"/>
          <w:sz w:val="24"/>
          <w:szCs w:val="24"/>
        </w:rPr>
        <w:tab/>
        <w:t>Yes</w:t>
      </w:r>
    </w:p>
    <w:p w:rsidR="000B73AD" w:rsidRDefault="000B73AD" w:rsidP="000B73AD">
      <w:pPr>
        <w:spacing w:after="0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Dan </w:t>
      </w:r>
      <w:r>
        <w:rPr>
          <w:rFonts w:ascii="Georgia" w:hAnsi="Georgia"/>
          <w:sz w:val="24"/>
          <w:szCs w:val="24"/>
        </w:rPr>
        <w:tab/>
      </w:r>
      <w:r>
        <w:rPr>
          <w:rFonts w:ascii="Georgia" w:hAnsi="Georgia"/>
          <w:sz w:val="24"/>
          <w:szCs w:val="24"/>
        </w:rPr>
        <w:tab/>
        <w:t>Yes</w:t>
      </w:r>
    </w:p>
    <w:p w:rsidR="000B73AD" w:rsidRPr="00711AB3" w:rsidRDefault="000B73AD" w:rsidP="000B73AD">
      <w:pPr>
        <w:spacing w:after="0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Chairman </w:t>
      </w:r>
      <w:r>
        <w:rPr>
          <w:rFonts w:ascii="Georgia" w:hAnsi="Georgia"/>
          <w:sz w:val="24"/>
          <w:szCs w:val="24"/>
        </w:rPr>
        <w:tab/>
        <w:t>Yes</w:t>
      </w:r>
    </w:p>
    <w:p w:rsidR="00711AB3" w:rsidRDefault="00711AB3" w:rsidP="00F22155">
      <w:pPr>
        <w:rPr>
          <w:rFonts w:ascii="Georgia" w:hAnsi="Georgia"/>
          <w:sz w:val="24"/>
          <w:szCs w:val="24"/>
        </w:rPr>
      </w:pPr>
    </w:p>
    <w:p w:rsidR="000B73AD" w:rsidRDefault="000B73AD" w:rsidP="00F22155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The Variances are hereby GRANTED.</w:t>
      </w:r>
    </w:p>
    <w:p w:rsidR="000B73AD" w:rsidRDefault="000B73AD" w:rsidP="00F22155">
      <w:pPr>
        <w:rPr>
          <w:rFonts w:ascii="Georgia" w:hAnsi="Georgia"/>
          <w:sz w:val="24"/>
          <w:szCs w:val="24"/>
        </w:rPr>
      </w:pPr>
    </w:p>
    <w:p w:rsidR="000B73AD" w:rsidRDefault="000B73AD" w:rsidP="00F22155">
      <w:pPr>
        <w:rPr>
          <w:rFonts w:ascii="Georgia" w:hAnsi="Georgia"/>
          <w:sz w:val="24"/>
          <w:szCs w:val="24"/>
        </w:rPr>
      </w:pPr>
      <w:proofErr w:type="gramStart"/>
      <w:r>
        <w:rPr>
          <w:rFonts w:ascii="Georgia" w:hAnsi="Georgia"/>
          <w:sz w:val="24"/>
          <w:szCs w:val="24"/>
        </w:rPr>
        <w:t>Motion to close the meeting made by Walter.</w:t>
      </w:r>
      <w:proofErr w:type="gramEnd"/>
      <w:r>
        <w:rPr>
          <w:rFonts w:ascii="Georgia" w:hAnsi="Georgia"/>
          <w:sz w:val="24"/>
          <w:szCs w:val="24"/>
        </w:rPr>
        <w:t xml:space="preserve"> </w:t>
      </w:r>
      <w:proofErr w:type="gramStart"/>
      <w:r>
        <w:rPr>
          <w:rFonts w:ascii="Georgia" w:hAnsi="Georgia"/>
          <w:sz w:val="24"/>
          <w:szCs w:val="24"/>
        </w:rPr>
        <w:t>Second by Dan.</w:t>
      </w:r>
      <w:proofErr w:type="gramEnd"/>
      <w:r>
        <w:rPr>
          <w:rFonts w:ascii="Georgia" w:hAnsi="Georgia"/>
          <w:sz w:val="24"/>
          <w:szCs w:val="24"/>
        </w:rPr>
        <w:t xml:space="preserve"> Motion carried 5-0.</w:t>
      </w:r>
    </w:p>
    <w:p w:rsidR="000B73AD" w:rsidRDefault="000B73AD" w:rsidP="00F22155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Meeting adjourned.</w:t>
      </w:r>
    </w:p>
    <w:p w:rsidR="000B73AD" w:rsidRDefault="000B73AD" w:rsidP="00F22155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Respectfully Submitted,</w:t>
      </w:r>
    </w:p>
    <w:p w:rsidR="000B73AD" w:rsidRDefault="000B73AD" w:rsidP="00F22155">
      <w:pPr>
        <w:rPr>
          <w:rFonts w:ascii="Georgia" w:hAnsi="Georgia"/>
          <w:sz w:val="24"/>
          <w:szCs w:val="24"/>
        </w:rPr>
      </w:pPr>
    </w:p>
    <w:p w:rsidR="000B73AD" w:rsidRDefault="000B73AD" w:rsidP="000B73AD">
      <w:pPr>
        <w:spacing w:after="0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Alexa Burchianti</w:t>
      </w:r>
    </w:p>
    <w:p w:rsidR="000B73AD" w:rsidRPr="00711AB3" w:rsidRDefault="000B73AD" w:rsidP="000B73AD">
      <w:pPr>
        <w:spacing w:after="0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Zoning Board of Appeals Secretary</w:t>
      </w:r>
    </w:p>
    <w:sectPr w:rsidR="000B73AD" w:rsidRPr="00711AB3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0D0D" w:rsidRDefault="000A0D0D" w:rsidP="00257A22">
      <w:pPr>
        <w:spacing w:after="0" w:line="240" w:lineRule="auto"/>
      </w:pPr>
      <w:r>
        <w:separator/>
      </w:r>
    </w:p>
  </w:endnote>
  <w:endnote w:type="continuationSeparator" w:id="0">
    <w:p w:rsidR="000A0D0D" w:rsidRDefault="000A0D0D" w:rsidP="00257A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0D0D" w:rsidRDefault="000A0D0D" w:rsidP="00257A22">
      <w:pPr>
        <w:spacing w:after="0" w:line="240" w:lineRule="auto"/>
      </w:pPr>
      <w:r>
        <w:separator/>
      </w:r>
    </w:p>
  </w:footnote>
  <w:footnote w:type="continuationSeparator" w:id="0">
    <w:p w:rsidR="000A0D0D" w:rsidRDefault="000A0D0D" w:rsidP="00257A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AC9" w:rsidRPr="009051B8" w:rsidRDefault="000A0D0D" w:rsidP="00D24AC9">
    <w:pPr>
      <w:pStyle w:val="Header"/>
      <w:jc w:val="center"/>
      <w:rPr>
        <w:rFonts w:ascii="Georgia" w:hAnsi="Georgia"/>
        <w:sz w:val="24"/>
        <w:szCs w:val="24"/>
      </w:rPr>
    </w:pPr>
    <w:sdt>
      <w:sdtPr>
        <w:rPr>
          <w:rFonts w:ascii="Georgia" w:hAnsi="Georgia" w:cs="Arial"/>
          <w:b/>
          <w:sz w:val="24"/>
          <w:szCs w:val="24"/>
        </w:rPr>
        <w:id w:val="1344436022"/>
        <w:docPartObj>
          <w:docPartGallery w:val="Watermarks"/>
          <w:docPartUnique/>
        </w:docPartObj>
      </w:sdtPr>
      <w:sdtEndPr/>
      <w:sdtContent>
        <w:r>
          <w:rPr>
            <w:rFonts w:ascii="Georgia" w:hAnsi="Georgia" w:cs="Arial"/>
            <w:b/>
            <w:noProof/>
            <w:sz w:val="24"/>
            <w:szCs w:val="24"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49" type="#_x0000_t136" style="position:absolute;left:0;text-align:left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D24AC9" w:rsidRPr="00D24AC9">
      <w:rPr>
        <w:rFonts w:ascii="Georgia" w:hAnsi="Georgia"/>
        <w:sz w:val="24"/>
        <w:szCs w:val="24"/>
      </w:rPr>
      <w:t xml:space="preserve"> </w:t>
    </w:r>
    <w:r w:rsidR="00D24AC9" w:rsidRPr="009051B8">
      <w:rPr>
        <w:rFonts w:ascii="Georgia" w:hAnsi="Georgia"/>
        <w:sz w:val="24"/>
        <w:szCs w:val="24"/>
      </w:rPr>
      <w:t>ZONING BOARD OF APPEALS</w:t>
    </w:r>
  </w:p>
  <w:p w:rsidR="00D24AC9" w:rsidRPr="009051B8" w:rsidRDefault="00D24AC9" w:rsidP="00D24AC9">
    <w:pPr>
      <w:pStyle w:val="Header"/>
      <w:jc w:val="center"/>
      <w:rPr>
        <w:rFonts w:ascii="Georgia" w:hAnsi="Georgia"/>
        <w:sz w:val="24"/>
        <w:szCs w:val="24"/>
      </w:rPr>
    </w:pPr>
    <w:r w:rsidRPr="009051B8">
      <w:rPr>
        <w:rFonts w:ascii="Georgia" w:hAnsi="Georgia"/>
        <w:sz w:val="24"/>
        <w:szCs w:val="24"/>
      </w:rPr>
      <w:t>TOWN OF CHESTER</w:t>
    </w:r>
  </w:p>
  <w:p w:rsidR="00D24AC9" w:rsidRPr="009051B8" w:rsidRDefault="00D24AC9" w:rsidP="00D24AC9">
    <w:pPr>
      <w:pStyle w:val="Header"/>
      <w:jc w:val="center"/>
      <w:rPr>
        <w:rFonts w:ascii="Georgia" w:hAnsi="Georgia"/>
        <w:sz w:val="24"/>
        <w:szCs w:val="24"/>
      </w:rPr>
    </w:pPr>
    <w:r w:rsidRPr="009051B8">
      <w:rPr>
        <w:rFonts w:ascii="Georgia" w:hAnsi="Georgia"/>
        <w:sz w:val="24"/>
        <w:szCs w:val="24"/>
      </w:rPr>
      <w:t>1786 Kings Hwy</w:t>
    </w:r>
  </w:p>
  <w:p w:rsidR="00D24AC9" w:rsidRPr="009051B8" w:rsidRDefault="00D24AC9" w:rsidP="00D24AC9">
    <w:pPr>
      <w:pStyle w:val="Header"/>
      <w:jc w:val="center"/>
      <w:rPr>
        <w:rFonts w:ascii="Georgia" w:hAnsi="Georgia"/>
        <w:sz w:val="24"/>
        <w:szCs w:val="24"/>
      </w:rPr>
    </w:pPr>
    <w:r w:rsidRPr="009051B8">
      <w:rPr>
        <w:rFonts w:ascii="Georgia" w:hAnsi="Georgia"/>
        <w:sz w:val="24"/>
        <w:szCs w:val="24"/>
      </w:rPr>
      <w:t>Chester, New York 10918</w:t>
    </w:r>
  </w:p>
  <w:p w:rsidR="00257A22" w:rsidRDefault="00D24AC9" w:rsidP="00D24AC9">
    <w:pPr>
      <w:pStyle w:val="Header"/>
      <w:jc w:val="center"/>
      <w:rPr>
        <w:rFonts w:ascii="Georgia" w:hAnsi="Georgia"/>
        <w:sz w:val="24"/>
        <w:szCs w:val="24"/>
      </w:rPr>
    </w:pPr>
    <w:r>
      <w:rPr>
        <w:rFonts w:ascii="Georgia" w:hAnsi="Georgia"/>
        <w:sz w:val="24"/>
        <w:szCs w:val="24"/>
      </w:rPr>
      <w:t xml:space="preserve">February </w:t>
    </w:r>
    <w:r w:rsidR="00E2555B">
      <w:rPr>
        <w:rFonts w:ascii="Georgia" w:hAnsi="Georgia"/>
        <w:sz w:val="24"/>
        <w:szCs w:val="24"/>
      </w:rPr>
      <w:t>14, 2019</w:t>
    </w:r>
  </w:p>
  <w:p w:rsidR="00D24AC9" w:rsidRDefault="00D24AC9" w:rsidP="00D24AC9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793BA7"/>
    <w:multiLevelType w:val="hybridMultilevel"/>
    <w:tmpl w:val="A81474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1"/>
  <w:proofState w:spelling="clean" w:grammar="clean"/>
  <w:defaultTabStop w:val="720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A22"/>
    <w:rsid w:val="000A0D0D"/>
    <w:rsid w:val="000B73AD"/>
    <w:rsid w:val="001506EB"/>
    <w:rsid w:val="00211565"/>
    <w:rsid w:val="00232FE5"/>
    <w:rsid w:val="00257A22"/>
    <w:rsid w:val="00320ADF"/>
    <w:rsid w:val="00400BF0"/>
    <w:rsid w:val="00572226"/>
    <w:rsid w:val="0065584D"/>
    <w:rsid w:val="0066146D"/>
    <w:rsid w:val="00711AB3"/>
    <w:rsid w:val="00901C72"/>
    <w:rsid w:val="00935991"/>
    <w:rsid w:val="009C6C63"/>
    <w:rsid w:val="00A0107E"/>
    <w:rsid w:val="00B332A3"/>
    <w:rsid w:val="00BD144A"/>
    <w:rsid w:val="00BE4C47"/>
    <w:rsid w:val="00C0699D"/>
    <w:rsid w:val="00C50F33"/>
    <w:rsid w:val="00C7136B"/>
    <w:rsid w:val="00C94727"/>
    <w:rsid w:val="00D24AC9"/>
    <w:rsid w:val="00E2555B"/>
    <w:rsid w:val="00E33704"/>
    <w:rsid w:val="00E6523C"/>
    <w:rsid w:val="00EA078A"/>
    <w:rsid w:val="00EB6C42"/>
    <w:rsid w:val="00F22155"/>
    <w:rsid w:val="00F906FC"/>
    <w:rsid w:val="00FB0D86"/>
    <w:rsid w:val="00FC2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0F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7A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7A22"/>
  </w:style>
  <w:style w:type="paragraph" w:styleId="Footer">
    <w:name w:val="footer"/>
    <w:basedOn w:val="Normal"/>
    <w:link w:val="FooterChar"/>
    <w:uiPriority w:val="99"/>
    <w:unhideWhenUsed/>
    <w:rsid w:val="00257A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7A22"/>
  </w:style>
  <w:style w:type="paragraph" w:styleId="BalloonText">
    <w:name w:val="Balloon Text"/>
    <w:basedOn w:val="Normal"/>
    <w:link w:val="BalloonTextChar"/>
    <w:uiPriority w:val="99"/>
    <w:semiHidden/>
    <w:unhideWhenUsed/>
    <w:rsid w:val="00257A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A2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50F3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0F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7A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7A22"/>
  </w:style>
  <w:style w:type="paragraph" w:styleId="Footer">
    <w:name w:val="footer"/>
    <w:basedOn w:val="Normal"/>
    <w:link w:val="FooterChar"/>
    <w:uiPriority w:val="99"/>
    <w:unhideWhenUsed/>
    <w:rsid w:val="00257A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7A22"/>
  </w:style>
  <w:style w:type="paragraph" w:styleId="BalloonText">
    <w:name w:val="Balloon Text"/>
    <w:basedOn w:val="Normal"/>
    <w:link w:val="BalloonTextChar"/>
    <w:uiPriority w:val="99"/>
    <w:semiHidden/>
    <w:unhideWhenUsed/>
    <w:rsid w:val="00257A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A2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50F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308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372</Words>
  <Characters>2124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 Burchianti</dc:creator>
  <cp:lastModifiedBy>Alexa Burchianti</cp:lastModifiedBy>
  <cp:revision>4</cp:revision>
  <dcterms:created xsi:type="dcterms:W3CDTF">2019-03-12T20:13:00Z</dcterms:created>
  <dcterms:modified xsi:type="dcterms:W3CDTF">2019-03-14T14:31:00Z</dcterms:modified>
</cp:coreProperties>
</file>